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23" w:rsidRDefault="006F6823" w:rsidP="006F6823">
      <w:pPr>
        <w:jc w:val="center"/>
        <w:rPr>
          <w:b/>
          <w:bCs/>
          <w:sz w:val="40"/>
          <w:szCs w:val="40"/>
        </w:rPr>
      </w:pPr>
      <w:r>
        <w:rPr>
          <w:b/>
          <w:bCs/>
          <w:sz w:val="40"/>
          <w:szCs w:val="40"/>
        </w:rPr>
        <w:t>Проектная задача НОВОГОДНИЕ ХЛОПОТЫ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82"/>
        <w:gridCol w:w="6783"/>
      </w:tblGrid>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Название проектной задачи</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Новогодние хлопоты</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задачи</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одновозрастная предметная</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и педагогические задачи</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учащихся пользоваться информацией, представленной в разных видах, и на ее основе осуществлять выбор оптимального решения.</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Сотрудничество учащихся в группах (коллективно-распределенная деятельность) при решении общей задачи.</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 умения и способы действий, на которые опирается задача</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вычленять требуемую информацию, представленную в разных видах.</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Владение способом выполнения действий с величинами, способом нахождения цены, количества, </w:t>
            </w:r>
            <w:proofErr w:type="gramStart"/>
            <w:r>
              <w:rPr>
                <w:rFonts w:ascii="Times New Roman" w:eastAsia="Times New Roman" w:hAnsi="Times New Roman" w:cs="Times New Roman"/>
                <w:sz w:val="24"/>
                <w:szCs w:val="24"/>
                <w:lang w:eastAsia="ru-RU"/>
              </w:rPr>
              <w:t>стоимости  и</w:t>
            </w:r>
            <w:proofErr w:type="gramEnd"/>
            <w:r>
              <w:rPr>
                <w:rFonts w:ascii="Times New Roman" w:eastAsia="Times New Roman" w:hAnsi="Times New Roman" w:cs="Times New Roman"/>
                <w:sz w:val="24"/>
                <w:szCs w:val="24"/>
                <w:lang w:eastAsia="ru-RU"/>
              </w:rPr>
              <w:t xml:space="preserve"> решения задач.</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группе: организация работы, распределение заданий между учащимися группы, взаимодействие и взаимопомощь в ходе решения задачи, взаимоконтроль.</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Планируемый педагогический результат</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 учащимися:</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Усвоения предметного материала и возможностей применять его в нестандартных условиях;</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Умения, работая в группе, создать конечный “</w:t>
            </w:r>
            <w:proofErr w:type="gramStart"/>
            <w:r>
              <w:rPr>
                <w:rFonts w:ascii="Times New Roman" w:eastAsia="Times New Roman" w:hAnsi="Times New Roman" w:cs="Times New Roman"/>
                <w:sz w:val="24"/>
                <w:szCs w:val="24"/>
                <w:lang w:eastAsia="ru-RU"/>
              </w:rPr>
              <w:t>продукт”-</w:t>
            </w:r>
            <w:proofErr w:type="gramEnd"/>
            <w:r>
              <w:rPr>
                <w:rFonts w:ascii="Times New Roman" w:eastAsia="Times New Roman" w:hAnsi="Times New Roman" w:cs="Times New Roman"/>
                <w:sz w:val="24"/>
                <w:szCs w:val="24"/>
                <w:lang w:eastAsia="ru-RU"/>
              </w:rPr>
              <w:t xml:space="preserve"> смета расходов на новогодние расходы для оформления праздничного стола и представить свои результаты.</w:t>
            </w:r>
          </w:p>
        </w:tc>
      </w:tr>
      <w:tr w:rsidR="006F6823" w:rsidTr="006F6823">
        <w:trPr>
          <w:jc w:val="center"/>
        </w:trPr>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и формат оценивания результатов работы</w:t>
            </w:r>
          </w:p>
        </w:tc>
        <w:tc>
          <w:tcPr>
            <w:tcW w:w="0" w:type="auto"/>
            <w:tcBorders>
              <w:top w:val="outset" w:sz="6" w:space="0" w:color="auto"/>
              <w:left w:val="outset" w:sz="6" w:space="0" w:color="auto"/>
              <w:bottom w:val="outset" w:sz="6" w:space="0" w:color="auto"/>
              <w:right w:val="outset" w:sz="6" w:space="0" w:color="auto"/>
            </w:tcBorders>
            <w:hideMark/>
          </w:tcPr>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Оценивается правильность конечного результата, а </w:t>
            </w:r>
            <w:proofErr w:type="gramStart"/>
            <w:r>
              <w:rPr>
                <w:rFonts w:ascii="Times New Roman" w:eastAsia="Times New Roman" w:hAnsi="Times New Roman" w:cs="Times New Roman"/>
                <w:sz w:val="24"/>
                <w:szCs w:val="24"/>
                <w:lang w:eastAsia="ru-RU"/>
              </w:rPr>
              <w:t>так же</w:t>
            </w:r>
            <w:proofErr w:type="gramEnd"/>
            <w:r>
              <w:rPr>
                <w:rFonts w:ascii="Times New Roman" w:eastAsia="Times New Roman" w:hAnsi="Times New Roman" w:cs="Times New Roman"/>
                <w:sz w:val="24"/>
                <w:szCs w:val="24"/>
                <w:lang w:eastAsia="ru-RU"/>
              </w:rPr>
              <w:t xml:space="preserve"> активность каждого члена группы. </w:t>
            </w:r>
          </w:p>
          <w:p w:rsidR="006F6823" w:rsidRDefault="006F68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Оценивается коллективная </w:t>
            </w:r>
            <w:proofErr w:type="gramStart"/>
            <w:r>
              <w:rPr>
                <w:rFonts w:ascii="Times New Roman" w:eastAsia="Times New Roman" w:hAnsi="Times New Roman" w:cs="Times New Roman"/>
                <w:sz w:val="24"/>
                <w:szCs w:val="24"/>
                <w:lang w:eastAsia="ru-RU"/>
              </w:rPr>
              <w:t>работа  группы</w:t>
            </w:r>
            <w:proofErr w:type="gramEnd"/>
            <w:r>
              <w:rPr>
                <w:rFonts w:ascii="Times New Roman" w:eastAsia="Times New Roman" w:hAnsi="Times New Roman" w:cs="Times New Roman"/>
                <w:sz w:val="24"/>
                <w:szCs w:val="24"/>
                <w:lang w:eastAsia="ru-RU"/>
              </w:rPr>
              <w:t>.</w:t>
            </w:r>
          </w:p>
          <w:p w:rsidR="006F6823" w:rsidRDefault="006F682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взаимодействия в группе фиксируется в экспертном листе, в котором указываются распределение работы между учащимися группы, взаимодействие учащихся в ходе работы, в какой степени организация работы внутри группы повлияла на полученный результат.</w:t>
            </w:r>
          </w:p>
        </w:tc>
      </w:tr>
    </w:tbl>
    <w:p w:rsidR="00B74AED" w:rsidRDefault="00B74AED" w:rsidP="006F6823">
      <w:pPr>
        <w:jc w:val="both"/>
        <w:rPr>
          <w:rFonts w:ascii="Times New Roman" w:hAnsi="Times New Roman" w:cs="Times New Roman"/>
          <w:b/>
          <w:bCs/>
          <w:sz w:val="24"/>
          <w:szCs w:val="24"/>
          <w:lang w:val="en-US"/>
        </w:rPr>
      </w:pPr>
    </w:p>
    <w:p w:rsidR="00B74AED" w:rsidRDefault="00B74AED" w:rsidP="006F6823">
      <w:pPr>
        <w:jc w:val="both"/>
        <w:rPr>
          <w:rFonts w:ascii="Times New Roman" w:hAnsi="Times New Roman" w:cs="Times New Roman"/>
          <w:b/>
          <w:bCs/>
          <w:sz w:val="24"/>
          <w:szCs w:val="24"/>
          <w:lang w:val="en-US"/>
        </w:rPr>
      </w:pPr>
    </w:p>
    <w:p w:rsidR="00B74AED" w:rsidRDefault="00B74AED" w:rsidP="006F6823">
      <w:pPr>
        <w:jc w:val="both"/>
        <w:rPr>
          <w:rFonts w:ascii="Times New Roman" w:hAnsi="Times New Roman" w:cs="Times New Roman"/>
          <w:b/>
          <w:bCs/>
          <w:sz w:val="24"/>
          <w:szCs w:val="24"/>
          <w:lang w:val="en-US"/>
        </w:rPr>
      </w:pPr>
    </w:p>
    <w:p w:rsidR="00B74AED" w:rsidRDefault="00B74AED" w:rsidP="006F6823">
      <w:pPr>
        <w:jc w:val="both"/>
        <w:rPr>
          <w:rFonts w:ascii="Times New Roman" w:hAnsi="Times New Roman" w:cs="Times New Roman"/>
          <w:b/>
          <w:bCs/>
          <w:sz w:val="24"/>
          <w:szCs w:val="24"/>
          <w:lang w:val="en-US"/>
        </w:rPr>
      </w:pPr>
    </w:p>
    <w:p w:rsidR="00B74AED" w:rsidRDefault="00B74AED" w:rsidP="006F6823">
      <w:pPr>
        <w:jc w:val="both"/>
        <w:rPr>
          <w:rFonts w:ascii="Times New Roman" w:hAnsi="Times New Roman" w:cs="Times New Roman"/>
          <w:b/>
          <w:bCs/>
          <w:sz w:val="24"/>
          <w:szCs w:val="24"/>
          <w:lang w:val="en-US"/>
        </w:rPr>
      </w:pPr>
    </w:p>
    <w:p w:rsidR="006F6823" w:rsidRDefault="006F6823" w:rsidP="006F6823">
      <w:pPr>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lastRenderedPageBreak/>
        <w:t>I</w:t>
      </w:r>
      <w:r>
        <w:rPr>
          <w:rFonts w:ascii="Times New Roman" w:hAnsi="Times New Roman" w:cs="Times New Roman"/>
          <w:b/>
          <w:bCs/>
          <w:sz w:val="24"/>
          <w:szCs w:val="24"/>
        </w:rPr>
        <w:t>.  Описание</w:t>
      </w:r>
      <w:proofErr w:type="gramEnd"/>
      <w:r>
        <w:rPr>
          <w:rFonts w:ascii="Times New Roman" w:hAnsi="Times New Roman" w:cs="Times New Roman"/>
          <w:b/>
          <w:bCs/>
          <w:sz w:val="24"/>
          <w:szCs w:val="24"/>
        </w:rPr>
        <w:t xml:space="preserve"> проектной задачи</w:t>
      </w:r>
    </w:p>
    <w:p w:rsidR="006F6823" w:rsidRDefault="006F6823" w:rsidP="006F6823">
      <w:pPr>
        <w:jc w:val="both"/>
        <w:rPr>
          <w:rFonts w:ascii="Times New Roman" w:hAnsi="Times New Roman" w:cs="Times New Roman"/>
          <w:sz w:val="24"/>
          <w:szCs w:val="24"/>
        </w:rPr>
      </w:pPr>
      <w:r>
        <w:rPr>
          <w:rFonts w:ascii="Times New Roman" w:hAnsi="Times New Roman" w:cs="Times New Roman"/>
          <w:sz w:val="24"/>
          <w:szCs w:val="24"/>
        </w:rPr>
        <w:t xml:space="preserve">    Приближается Новый год. Ваши родители слишком заняты, у них нет свободного времени. Они попросили вас закупить посуду и скатерти к новогоднему утреннику.  Купить нужно одноразовые тарелки, стаканы, скатерти. Родители выделяют вам на эту покупку 500 рублей. Хотелось, чтобы вы купили еще трубочки для сока. Ваши мамы решили, что вы уже стали самостоятельными и справитесь с этой задачей. </w:t>
      </w:r>
    </w:p>
    <w:p w:rsidR="006F6823" w:rsidRDefault="006F6823" w:rsidP="006F6823">
      <w:pPr>
        <w:jc w:val="both"/>
        <w:rPr>
          <w:rFonts w:ascii="Times New Roman" w:hAnsi="Times New Roman" w:cs="Times New Roman"/>
          <w:sz w:val="24"/>
          <w:szCs w:val="24"/>
        </w:rPr>
      </w:pPr>
      <w:r>
        <w:rPr>
          <w:rFonts w:ascii="Times New Roman" w:hAnsi="Times New Roman" w:cs="Times New Roman"/>
          <w:sz w:val="24"/>
          <w:szCs w:val="24"/>
        </w:rPr>
        <w:t xml:space="preserve">   Родители вам оставили свои пожелания:</w:t>
      </w:r>
    </w:p>
    <w:p w:rsidR="006F6823" w:rsidRDefault="006F6823" w:rsidP="006F68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посуда и скатерти должны соответствовать новогоднему празднику</w:t>
      </w:r>
    </w:p>
    <w:p w:rsidR="006F6823" w:rsidRDefault="006F6823" w:rsidP="006F68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для каждого гостя должна быть своя тарелка, стакан, трубочка для сока, а столы покрыты скатертями</w:t>
      </w:r>
    </w:p>
    <w:p w:rsidR="006F6823" w:rsidRDefault="006F6823" w:rsidP="006F68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сделать закупку на сумму не больше 500 рублей</w:t>
      </w: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Для решения этой задачи каждой группе будут предложены серии заданий. Результат выполнения каждого задания нужно будет занести в таблицу. По результатам ваших вычислений вы рассчитаете сумму денег, необходимую для закупки товаров.</w:t>
      </w:r>
    </w:p>
    <w:p w:rsidR="006F6823" w:rsidRDefault="006F6823" w:rsidP="006F6823">
      <w:pPr>
        <w:spacing w:after="120" w:line="240" w:lineRule="auto"/>
        <w:jc w:val="both"/>
        <w:rPr>
          <w:rFonts w:ascii="Times New Roman" w:hAnsi="Times New Roman" w:cs="Times New Roman"/>
          <w:sz w:val="24"/>
          <w:szCs w:val="24"/>
          <w:lang w:eastAsia="ru-RU"/>
        </w:rPr>
      </w:pPr>
    </w:p>
    <w:p w:rsidR="006F6823" w:rsidRDefault="006F6823" w:rsidP="006F6823">
      <w:pPr>
        <w:spacing w:after="120" w:line="240" w:lineRule="auto"/>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 xml:space="preserve">Класс разбит на группы по 5 человек. </w:t>
      </w:r>
    </w:p>
    <w:p w:rsidR="006F6823" w:rsidRDefault="006F6823" w:rsidP="006F6823">
      <w:pPr>
        <w:spacing w:after="12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Далее группы получают задания. Задания выдаются не сразу, а по мере их выполнения и занесения необходимых данных в таблицу.</w:t>
      </w:r>
    </w:p>
    <w:p w:rsidR="006F6823" w:rsidRDefault="006F6823" w:rsidP="006F6823">
      <w:pPr>
        <w:spacing w:after="120" w:line="240" w:lineRule="auto"/>
        <w:jc w:val="both"/>
        <w:rPr>
          <w:rFonts w:ascii="Times New Roman" w:hAnsi="Times New Roman" w:cs="Times New Roman"/>
          <w:sz w:val="24"/>
          <w:szCs w:val="24"/>
          <w:lang w:eastAsia="ru-RU"/>
        </w:rPr>
      </w:pP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Как театр начинается с вешалки, так и любое праздничное застолье начинается со стола. Любой маме, девочке хочется всё </w:t>
      </w:r>
      <w:proofErr w:type="gramStart"/>
      <w:r>
        <w:rPr>
          <w:rFonts w:ascii="Times New Roman" w:hAnsi="Times New Roman" w:cs="Times New Roman"/>
          <w:sz w:val="24"/>
          <w:szCs w:val="24"/>
          <w:lang w:eastAsia="ru-RU"/>
        </w:rPr>
        <w:t>сделать  красиво</w:t>
      </w:r>
      <w:proofErr w:type="gramEnd"/>
      <w:r>
        <w:rPr>
          <w:rFonts w:ascii="Times New Roman" w:hAnsi="Times New Roman" w:cs="Times New Roman"/>
          <w:sz w:val="24"/>
          <w:szCs w:val="24"/>
          <w:lang w:eastAsia="ru-RU"/>
        </w:rPr>
        <w:t xml:space="preserve"> и правильно, чтобы на празднике уютно было каждому. Разместить гостей за столами нужно так, чтобы за столом каждый чувствовал себя комфортно, не мешал соседу. </w:t>
      </w:r>
    </w:p>
    <w:p w:rsidR="006F6823" w:rsidRDefault="006F6823" w:rsidP="006F6823">
      <w:pPr>
        <w:spacing w:after="12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II</w:t>
      </w:r>
      <w:r>
        <w:rPr>
          <w:rFonts w:ascii="Times New Roman" w:hAnsi="Times New Roman" w:cs="Times New Roman"/>
          <w:b/>
          <w:bCs/>
          <w:sz w:val="24"/>
          <w:szCs w:val="24"/>
          <w:lang w:eastAsia="ru-RU"/>
        </w:rPr>
        <w:t>. Проектные задания</w:t>
      </w: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Группы получите ваше первое задание. </w:t>
      </w:r>
    </w:p>
    <w:p w:rsidR="006F6823" w:rsidRDefault="006F6823" w:rsidP="006F6823">
      <w:pPr>
        <w:spacing w:after="12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Задание 1 (</w:t>
      </w:r>
      <w:r>
        <w:rPr>
          <w:rFonts w:ascii="Times New Roman" w:hAnsi="Times New Roman" w:cs="Times New Roman"/>
          <w:i/>
          <w:iCs/>
          <w:sz w:val="24"/>
          <w:szCs w:val="24"/>
          <w:lang w:eastAsia="ru-RU"/>
        </w:rPr>
        <w:t>время выполнения 5 минут</w:t>
      </w:r>
      <w:r>
        <w:rPr>
          <w:rFonts w:ascii="Times New Roman" w:hAnsi="Times New Roman" w:cs="Times New Roman"/>
          <w:b/>
          <w:bCs/>
          <w:sz w:val="24"/>
          <w:szCs w:val="24"/>
          <w:lang w:eastAsia="ru-RU"/>
        </w:rPr>
        <w:t>)</w:t>
      </w: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 квадратный стол со стороной 50 см может сесть только 2 человека. В кафе нам предложили столы прямоугольной формы, длина которых в 2 раза больше. За такой стол может сесть детей в 3 раза больше. </w:t>
      </w:r>
    </w:p>
    <w:p w:rsidR="006F6823" w:rsidRDefault="006F6823" w:rsidP="006F6823">
      <w:pPr>
        <w:pStyle w:val="a3"/>
        <w:numPr>
          <w:ilvl w:val="0"/>
          <w:numId w:val="2"/>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Рассчитайте размеры данного стола. </w:t>
      </w:r>
    </w:p>
    <w:p w:rsidR="006F6823" w:rsidRDefault="006F6823" w:rsidP="006F6823">
      <w:pPr>
        <w:pStyle w:val="a3"/>
        <w:spacing w:after="120" w:line="240" w:lineRule="auto"/>
        <w:jc w:val="both"/>
        <w:rPr>
          <w:rFonts w:ascii="Times New Roman" w:hAnsi="Times New Roman" w:cs="Times New Roman"/>
          <w:sz w:val="24"/>
          <w:szCs w:val="24"/>
          <w:lang w:eastAsia="ru-RU"/>
        </w:rPr>
      </w:pP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Ширина стола ______________</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Длина стола    ______________</w:t>
      </w:r>
    </w:p>
    <w:p w:rsidR="006F6823" w:rsidRPr="006F6823" w:rsidRDefault="006F6823" w:rsidP="006F6823">
      <w:pPr>
        <w:pStyle w:val="a3"/>
        <w:numPr>
          <w:ilvl w:val="0"/>
          <w:numId w:val="2"/>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Сосчитайте, сколько детей сядет за такой стол</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w:t>
      </w:r>
    </w:p>
    <w:p w:rsidR="006F6823" w:rsidRDefault="006F6823" w:rsidP="006F6823">
      <w:pPr>
        <w:pStyle w:val="a3"/>
        <w:numPr>
          <w:ilvl w:val="0"/>
          <w:numId w:val="2"/>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Предложите вариант размещения детей за столом. </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Начертите на листе прямоугольник.</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Подпишите его стороны.</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Зарисуйте, как будут сидеть гости.</w:t>
      </w:r>
    </w:p>
    <w:p w:rsidR="006F6823" w:rsidRDefault="006F6823" w:rsidP="006F6823">
      <w:pPr>
        <w:pStyle w:val="a3"/>
        <w:numPr>
          <w:ilvl w:val="0"/>
          <w:numId w:val="2"/>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Чтобы проверить результат, позовите учителя.</w:t>
      </w:r>
    </w:p>
    <w:p w:rsidR="006F6823" w:rsidRDefault="006F6823" w:rsidP="006F6823">
      <w:pPr>
        <w:pStyle w:val="a3"/>
        <w:numPr>
          <w:ilvl w:val="0"/>
          <w:numId w:val="2"/>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Полученные данные зарисуйте и занесите на ватман.</w:t>
      </w:r>
    </w:p>
    <w:p w:rsidR="006F6823" w:rsidRDefault="006F6823" w:rsidP="006F6823">
      <w:pPr>
        <w:spacing w:after="12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Задание 2 (</w:t>
      </w:r>
      <w:r>
        <w:rPr>
          <w:rFonts w:ascii="Times New Roman" w:hAnsi="Times New Roman" w:cs="Times New Roman"/>
          <w:i/>
          <w:iCs/>
          <w:sz w:val="24"/>
          <w:szCs w:val="24"/>
          <w:lang w:eastAsia="ru-RU"/>
        </w:rPr>
        <w:t>время выполнения 5 минут</w:t>
      </w:r>
      <w:r>
        <w:rPr>
          <w:rFonts w:ascii="Times New Roman" w:hAnsi="Times New Roman" w:cs="Times New Roman"/>
          <w:b/>
          <w:bCs/>
          <w:sz w:val="24"/>
          <w:szCs w:val="24"/>
          <w:lang w:eastAsia="ru-RU"/>
        </w:rPr>
        <w:t>)</w:t>
      </w: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Скатерть подбирают такого размера, чтобы края скатерти равномерно </w:t>
      </w:r>
      <w:proofErr w:type="gramStart"/>
      <w:r>
        <w:rPr>
          <w:rFonts w:ascii="Times New Roman" w:hAnsi="Times New Roman" w:cs="Times New Roman"/>
          <w:sz w:val="24"/>
          <w:szCs w:val="24"/>
          <w:lang w:eastAsia="ru-RU"/>
        </w:rPr>
        <w:t>свисали  со</w:t>
      </w:r>
      <w:proofErr w:type="gramEnd"/>
      <w:r>
        <w:rPr>
          <w:rFonts w:ascii="Times New Roman" w:hAnsi="Times New Roman" w:cs="Times New Roman"/>
          <w:sz w:val="24"/>
          <w:szCs w:val="24"/>
          <w:lang w:eastAsia="ru-RU"/>
        </w:rPr>
        <w:t xml:space="preserve"> всех сторон на 20 см ниже края стола. </w:t>
      </w:r>
    </w:p>
    <w:p w:rsidR="006F6823" w:rsidRDefault="006F6823" w:rsidP="006F6823">
      <w:pPr>
        <w:pStyle w:val="a3"/>
        <w:numPr>
          <w:ilvl w:val="0"/>
          <w:numId w:val="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Рассчитайте размеры скатерти для стола.</w:t>
      </w:r>
    </w:p>
    <w:p w:rsidR="006F6823" w:rsidRDefault="006F6823" w:rsidP="006F6823">
      <w:pPr>
        <w:pStyle w:val="a3"/>
        <w:spacing w:after="120" w:line="240" w:lineRule="auto"/>
        <w:ind w:left="10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(Посмотрите на чертёж 1- го задания, дочерти края скатерти, сосчитай размеры скатерти)</w:t>
      </w:r>
    </w:p>
    <w:p w:rsidR="006F6823" w:rsidRDefault="006F6823" w:rsidP="006F6823">
      <w:pPr>
        <w:pStyle w:val="a3"/>
        <w:spacing w:after="120" w:line="240" w:lineRule="auto"/>
        <w:ind w:left="1020"/>
        <w:jc w:val="both"/>
        <w:rPr>
          <w:rFonts w:ascii="Times New Roman" w:hAnsi="Times New Roman" w:cs="Times New Roman"/>
          <w:sz w:val="24"/>
          <w:szCs w:val="24"/>
          <w:lang w:eastAsia="ru-RU"/>
        </w:rPr>
      </w:pPr>
      <w:r>
        <w:rPr>
          <w:rFonts w:ascii="Times New Roman" w:hAnsi="Times New Roman" w:cs="Times New Roman"/>
          <w:sz w:val="24"/>
          <w:szCs w:val="24"/>
          <w:lang w:eastAsia="ru-RU"/>
        </w:rPr>
        <w:t>Ширина скатерти _________________________________________</w:t>
      </w:r>
    </w:p>
    <w:p w:rsidR="006F6823" w:rsidRDefault="006F6823" w:rsidP="006F6823">
      <w:pPr>
        <w:pStyle w:val="a3"/>
        <w:spacing w:after="120" w:line="240" w:lineRule="auto"/>
        <w:ind w:left="1020"/>
        <w:jc w:val="both"/>
        <w:rPr>
          <w:rFonts w:ascii="Times New Roman" w:hAnsi="Times New Roman" w:cs="Times New Roman"/>
          <w:sz w:val="24"/>
          <w:szCs w:val="24"/>
          <w:lang w:eastAsia="ru-RU"/>
        </w:rPr>
      </w:pPr>
      <w:r>
        <w:rPr>
          <w:rFonts w:ascii="Times New Roman" w:hAnsi="Times New Roman" w:cs="Times New Roman"/>
          <w:sz w:val="24"/>
          <w:szCs w:val="24"/>
          <w:lang w:eastAsia="ru-RU"/>
        </w:rPr>
        <w:t>Длина скатерти __________________________________________</w:t>
      </w:r>
    </w:p>
    <w:p w:rsidR="006F6823" w:rsidRDefault="006F6823" w:rsidP="006F6823">
      <w:pPr>
        <w:pStyle w:val="a3"/>
        <w:numPr>
          <w:ilvl w:val="0"/>
          <w:numId w:val="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Занесите данные в таблицу. </w:t>
      </w:r>
    </w:p>
    <w:p w:rsidR="006F6823" w:rsidRDefault="006F6823" w:rsidP="006F6823">
      <w:pPr>
        <w:pStyle w:val="a3"/>
        <w:spacing w:after="120" w:line="240" w:lineRule="auto"/>
        <w:ind w:left="102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Размеры скатерти</w:t>
      </w:r>
    </w:p>
    <w:p w:rsidR="006F6823" w:rsidRDefault="006F6823" w:rsidP="006F6823">
      <w:pPr>
        <w:pStyle w:val="a3"/>
        <w:spacing w:after="120" w:line="240" w:lineRule="auto"/>
        <w:ind w:left="1020"/>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F6823" w:rsidTr="006F6823">
        <w:tc>
          <w:tcPr>
            <w:tcW w:w="4785" w:type="dxa"/>
            <w:tcBorders>
              <w:top w:val="single" w:sz="4" w:space="0" w:color="auto"/>
              <w:left w:val="single" w:sz="4" w:space="0" w:color="auto"/>
              <w:bottom w:val="single" w:sz="4" w:space="0" w:color="auto"/>
              <w:right w:val="single" w:sz="4" w:space="0" w:color="auto"/>
            </w:tcBorders>
            <w:hideMark/>
          </w:tcPr>
          <w:p w:rsidR="006F6823" w:rsidRDefault="006F6823">
            <w:pPr>
              <w:pStyle w:val="a3"/>
              <w:spacing w:after="120" w:line="240" w:lineRule="auto"/>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Ширина</w:t>
            </w:r>
          </w:p>
        </w:tc>
        <w:tc>
          <w:tcPr>
            <w:tcW w:w="4786" w:type="dxa"/>
            <w:tcBorders>
              <w:top w:val="single" w:sz="4" w:space="0" w:color="auto"/>
              <w:left w:val="single" w:sz="4" w:space="0" w:color="auto"/>
              <w:bottom w:val="single" w:sz="4" w:space="0" w:color="auto"/>
              <w:right w:val="single" w:sz="4" w:space="0" w:color="auto"/>
            </w:tcBorders>
            <w:hideMark/>
          </w:tcPr>
          <w:p w:rsidR="006F6823" w:rsidRDefault="006F6823">
            <w:pPr>
              <w:pStyle w:val="a3"/>
              <w:spacing w:after="120" w:line="240" w:lineRule="auto"/>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Длина</w:t>
            </w:r>
          </w:p>
        </w:tc>
      </w:tr>
      <w:tr w:rsidR="006F6823" w:rsidTr="006F6823">
        <w:tc>
          <w:tcPr>
            <w:tcW w:w="4785" w:type="dxa"/>
            <w:tcBorders>
              <w:top w:val="single" w:sz="4" w:space="0" w:color="auto"/>
              <w:left w:val="single" w:sz="4" w:space="0" w:color="auto"/>
              <w:bottom w:val="single" w:sz="4" w:space="0" w:color="auto"/>
              <w:right w:val="single" w:sz="4" w:space="0" w:color="auto"/>
            </w:tcBorders>
          </w:tcPr>
          <w:p w:rsidR="006F6823" w:rsidRDefault="006F6823">
            <w:pPr>
              <w:pStyle w:val="a3"/>
              <w:spacing w:after="120" w:line="240" w:lineRule="auto"/>
              <w:ind w:left="0"/>
              <w:jc w:val="both"/>
              <w:rPr>
                <w:rFonts w:ascii="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6F6823" w:rsidRDefault="006F6823">
            <w:pPr>
              <w:pStyle w:val="a3"/>
              <w:spacing w:after="120" w:line="240" w:lineRule="auto"/>
              <w:ind w:left="0"/>
              <w:jc w:val="both"/>
              <w:rPr>
                <w:rFonts w:ascii="Times New Roman" w:hAnsi="Times New Roman" w:cs="Times New Roman"/>
                <w:sz w:val="24"/>
                <w:szCs w:val="24"/>
                <w:lang w:eastAsia="ru-RU"/>
              </w:rPr>
            </w:pPr>
          </w:p>
        </w:tc>
      </w:tr>
    </w:tbl>
    <w:p w:rsidR="006F6823" w:rsidRDefault="006F6823" w:rsidP="006F6823">
      <w:pPr>
        <w:pStyle w:val="a3"/>
        <w:spacing w:after="120" w:line="240" w:lineRule="auto"/>
        <w:ind w:left="1020"/>
        <w:jc w:val="both"/>
        <w:rPr>
          <w:rFonts w:ascii="Times New Roman" w:hAnsi="Times New Roman" w:cs="Times New Roman"/>
          <w:sz w:val="24"/>
          <w:szCs w:val="24"/>
          <w:lang w:eastAsia="ru-RU"/>
        </w:rPr>
      </w:pPr>
    </w:p>
    <w:p w:rsidR="006F6823" w:rsidRDefault="006F6823" w:rsidP="006F6823">
      <w:pPr>
        <w:pStyle w:val="a3"/>
        <w:numPr>
          <w:ilvl w:val="0"/>
          <w:numId w:val="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Проверь по образцу у учителя.</w:t>
      </w:r>
    </w:p>
    <w:p w:rsidR="006F6823" w:rsidRDefault="006F6823" w:rsidP="006F6823">
      <w:pPr>
        <w:pStyle w:val="a3"/>
        <w:numPr>
          <w:ilvl w:val="0"/>
          <w:numId w:val="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Занесите данные на ватман.</w:t>
      </w:r>
    </w:p>
    <w:p w:rsidR="006F6823" w:rsidRDefault="006F6823" w:rsidP="006F6823">
      <w:pPr>
        <w:spacing w:after="12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Задание 3 (</w:t>
      </w:r>
      <w:r>
        <w:rPr>
          <w:rFonts w:ascii="Times New Roman" w:hAnsi="Times New Roman" w:cs="Times New Roman"/>
          <w:i/>
          <w:iCs/>
          <w:sz w:val="24"/>
          <w:szCs w:val="24"/>
          <w:lang w:eastAsia="ru-RU"/>
        </w:rPr>
        <w:t>время выполнения 5 минут</w:t>
      </w:r>
      <w:r>
        <w:rPr>
          <w:rFonts w:ascii="Times New Roman" w:hAnsi="Times New Roman" w:cs="Times New Roman"/>
          <w:b/>
          <w:bCs/>
          <w:sz w:val="24"/>
          <w:szCs w:val="24"/>
          <w:lang w:eastAsia="ru-RU"/>
        </w:rPr>
        <w:t>)</w:t>
      </w:r>
    </w:p>
    <w:p w:rsidR="006F6823" w:rsidRDefault="006F6823" w:rsidP="006F6823">
      <w:p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Магазин предлагает 3 варианта готовых скатертей. Выберите скатерть, которая лучше всего по размеру подойдет для наших столов. </w:t>
      </w:r>
    </w:p>
    <w:p w:rsidR="006F6823" w:rsidRDefault="006F6823" w:rsidP="006F6823">
      <w:pPr>
        <w:spacing w:after="120" w:line="240" w:lineRule="auto"/>
        <w:jc w:val="both"/>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6F6823" w:rsidTr="006F6823">
        <w:tc>
          <w:tcPr>
            <w:tcW w:w="2392"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товара</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Ширина,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Длина,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Цена</w:t>
            </w:r>
          </w:p>
        </w:tc>
      </w:tr>
      <w:tr w:rsidR="006F6823" w:rsidTr="006F6823">
        <w:tc>
          <w:tcPr>
            <w:tcW w:w="2392"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Скатерть №1</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 руб.</w:t>
            </w:r>
          </w:p>
        </w:tc>
      </w:tr>
      <w:tr w:rsidR="006F6823" w:rsidTr="006F6823">
        <w:tc>
          <w:tcPr>
            <w:tcW w:w="2392"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Скатерть№2</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 руб.</w:t>
            </w:r>
          </w:p>
        </w:tc>
      </w:tr>
      <w:tr w:rsidR="006F6823" w:rsidTr="006F6823">
        <w:tc>
          <w:tcPr>
            <w:tcW w:w="2392"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Скатерть №3</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 см</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 руб.</w:t>
            </w:r>
          </w:p>
        </w:tc>
      </w:tr>
    </w:tbl>
    <w:p w:rsidR="006F6823" w:rsidRDefault="006F6823" w:rsidP="006F6823">
      <w:pPr>
        <w:spacing w:after="120" w:line="240" w:lineRule="auto"/>
        <w:jc w:val="both"/>
        <w:rPr>
          <w:rFonts w:ascii="Times New Roman" w:hAnsi="Times New Roman" w:cs="Times New Roman"/>
          <w:sz w:val="24"/>
          <w:szCs w:val="24"/>
          <w:lang w:eastAsia="ru-RU"/>
        </w:rPr>
      </w:pPr>
    </w:p>
    <w:p w:rsidR="006F6823" w:rsidRDefault="006F6823" w:rsidP="006F6823">
      <w:pPr>
        <w:pStyle w:val="a3"/>
        <w:numPr>
          <w:ilvl w:val="0"/>
          <w:numId w:val="4"/>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Выберите скатерть для стола.</w:t>
      </w:r>
    </w:p>
    <w:p w:rsidR="006F6823" w:rsidRDefault="006F6823" w:rsidP="006F6823">
      <w:pPr>
        <w:pStyle w:val="a3"/>
        <w:numPr>
          <w:ilvl w:val="0"/>
          <w:numId w:val="4"/>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Рассчитайте количество скатертей для 30 гостей.</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w:t>
      </w:r>
    </w:p>
    <w:p w:rsidR="006F6823" w:rsidRPr="006F6823" w:rsidRDefault="006F6823" w:rsidP="006F6823">
      <w:pPr>
        <w:pStyle w:val="a3"/>
        <w:numPr>
          <w:ilvl w:val="0"/>
          <w:numId w:val="4"/>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Рассчитайте их стоимость.</w:t>
      </w:r>
    </w:p>
    <w:p w:rsidR="006F6823" w:rsidRDefault="006F6823" w:rsidP="006F6823">
      <w:pPr>
        <w:pStyle w:val="a3"/>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w:t>
      </w:r>
    </w:p>
    <w:p w:rsidR="006F6823" w:rsidRDefault="006F6823" w:rsidP="006F6823">
      <w:pPr>
        <w:pStyle w:val="a3"/>
        <w:numPr>
          <w:ilvl w:val="0"/>
          <w:numId w:val="4"/>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Занесите результат в таблицу на ватмане. </w:t>
      </w:r>
    </w:p>
    <w:p w:rsidR="006F6823" w:rsidRDefault="006F6823" w:rsidP="006F6823">
      <w:pPr>
        <w:spacing w:after="12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Задание 4 (</w:t>
      </w:r>
      <w:r>
        <w:rPr>
          <w:rFonts w:ascii="Times New Roman" w:hAnsi="Times New Roman" w:cs="Times New Roman"/>
          <w:i/>
          <w:iCs/>
          <w:sz w:val="24"/>
          <w:szCs w:val="24"/>
          <w:lang w:eastAsia="ru-RU"/>
        </w:rPr>
        <w:t>время выполнения 15 минут</w:t>
      </w:r>
      <w:r>
        <w:rPr>
          <w:rFonts w:ascii="Times New Roman" w:hAnsi="Times New Roman" w:cs="Times New Roman"/>
          <w:b/>
          <w:bCs/>
          <w:sz w:val="24"/>
          <w:szCs w:val="24"/>
          <w:lang w:eastAsia="ru-RU"/>
        </w:rPr>
        <w:t>)</w:t>
      </w:r>
    </w:p>
    <w:p w:rsidR="006F6823" w:rsidRDefault="006F6823" w:rsidP="006F6823">
      <w:p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lastRenderedPageBreak/>
        <w:t xml:space="preserve">   Причудливая посуда с яркими праздничными узорами привлекает внимание и вызывает позитивные эмоции у всех гостей. Кроме того, одноразовые изделия избавляют от необходимости мытья посуды после праздника.</w:t>
      </w:r>
    </w:p>
    <w:p w:rsidR="006F6823" w:rsidRDefault="006F6823" w:rsidP="006F6823">
      <w:p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 xml:space="preserve">  Интернет - </w:t>
      </w:r>
      <w:proofErr w:type="gramStart"/>
      <w:r>
        <w:rPr>
          <w:rFonts w:ascii="Times New Roman" w:hAnsi="Times New Roman" w:cs="Times New Roman"/>
          <w:color w:val="111010"/>
          <w:sz w:val="24"/>
          <w:szCs w:val="24"/>
        </w:rPr>
        <w:t>магазин  предлагает</w:t>
      </w:r>
      <w:proofErr w:type="gramEnd"/>
      <w:r>
        <w:rPr>
          <w:rFonts w:ascii="Times New Roman" w:hAnsi="Times New Roman" w:cs="Times New Roman"/>
          <w:color w:val="111010"/>
          <w:sz w:val="24"/>
          <w:szCs w:val="24"/>
        </w:rPr>
        <w:t xml:space="preserve"> 3 варианта новогодней одноразовой посуды. Выберите посуду, которая предлагается по самой выгодной цене и соответствует новогоднему празднику. </w:t>
      </w:r>
    </w:p>
    <w:p w:rsidR="006F6823" w:rsidRDefault="006F6823" w:rsidP="006F6823">
      <w:pPr>
        <w:pStyle w:val="a3"/>
        <w:spacing w:after="120" w:line="240" w:lineRule="auto"/>
        <w:ind w:left="1440"/>
        <w:jc w:val="both"/>
        <w:rPr>
          <w:rFonts w:ascii="Times New Roman" w:hAnsi="Times New Roman" w:cs="Times New Roman"/>
          <w:b/>
          <w:color w:val="111010"/>
          <w:sz w:val="24"/>
          <w:szCs w:val="24"/>
        </w:rPr>
      </w:pPr>
      <w:r>
        <w:rPr>
          <w:rFonts w:ascii="Times New Roman" w:hAnsi="Times New Roman" w:cs="Times New Roman"/>
          <w:b/>
          <w:color w:val="111010"/>
          <w:sz w:val="24"/>
          <w:szCs w:val="24"/>
        </w:rPr>
        <w:t xml:space="preserve">Прейскурант </w:t>
      </w:r>
      <w:proofErr w:type="gramStart"/>
      <w:r>
        <w:rPr>
          <w:rFonts w:ascii="Times New Roman" w:hAnsi="Times New Roman" w:cs="Times New Roman"/>
          <w:b/>
          <w:color w:val="111010"/>
          <w:sz w:val="24"/>
          <w:szCs w:val="24"/>
        </w:rPr>
        <w:t>цен  на</w:t>
      </w:r>
      <w:proofErr w:type="gramEnd"/>
      <w:r>
        <w:rPr>
          <w:rFonts w:ascii="Times New Roman" w:hAnsi="Times New Roman" w:cs="Times New Roman"/>
          <w:b/>
          <w:color w:val="111010"/>
          <w:sz w:val="24"/>
          <w:szCs w:val="24"/>
        </w:rPr>
        <w:t xml:space="preserve"> одноразовую посуду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F6823" w:rsidTr="006F6823">
        <w:tc>
          <w:tcPr>
            <w:tcW w:w="2392"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Наименование товара</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Тарелки</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Стаканы</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Стоимость</w:t>
            </w:r>
          </w:p>
        </w:tc>
      </w:tr>
      <w:tr w:rsidR="006F6823" w:rsidTr="006F6823">
        <w:tc>
          <w:tcPr>
            <w:tcW w:w="2392"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посуда</w:t>
            </w:r>
          </w:p>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"Новый год "</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 xml:space="preserve">6 руб. за 1 штуку </w:t>
            </w: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4 руб.за 1 штуку</w:t>
            </w:r>
          </w:p>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p>
        </w:tc>
      </w:tr>
      <w:tr w:rsidR="006F6823" w:rsidTr="006F6823">
        <w:tc>
          <w:tcPr>
            <w:tcW w:w="2392"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посуда</w:t>
            </w:r>
          </w:p>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"Ёлочка"</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30 руб. за 6 штук</w:t>
            </w: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20 руб. за 6 штук</w:t>
            </w:r>
          </w:p>
          <w:p w:rsidR="006F6823" w:rsidRDefault="006F6823">
            <w:pPr>
              <w:spacing w:after="120" w:line="240" w:lineRule="auto"/>
              <w:jc w:val="center"/>
              <w:rPr>
                <w:rFonts w:ascii="Times New Roman" w:hAnsi="Times New Roman" w:cs="Times New Roman"/>
                <w:color w:val="111010"/>
                <w:sz w:val="24"/>
                <w:szCs w:val="24"/>
              </w:rPr>
            </w:pP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p>
        </w:tc>
      </w:tr>
      <w:tr w:rsidR="006F6823" w:rsidTr="006F6823">
        <w:tc>
          <w:tcPr>
            <w:tcW w:w="2392"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посуда "Галактика"</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4 руб. за 1 штуку</w:t>
            </w:r>
          </w:p>
        </w:tc>
        <w:tc>
          <w:tcPr>
            <w:tcW w:w="2393" w:type="dxa"/>
            <w:tcBorders>
              <w:top w:val="single" w:sz="4" w:space="0" w:color="auto"/>
              <w:left w:val="single" w:sz="4" w:space="0" w:color="auto"/>
              <w:bottom w:val="single" w:sz="4" w:space="0" w:color="auto"/>
              <w:right w:val="single" w:sz="4" w:space="0" w:color="auto"/>
            </w:tcBorders>
            <w:hideMark/>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3 руб. за 1 штуку</w:t>
            </w: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p>
        </w:tc>
      </w:tr>
      <w:tr w:rsidR="006F6823" w:rsidTr="006F6823">
        <w:tc>
          <w:tcPr>
            <w:tcW w:w="2392"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b/>
                <w:color w:val="111010"/>
                <w:sz w:val="24"/>
                <w:szCs w:val="24"/>
              </w:rPr>
            </w:pPr>
            <w:r>
              <w:rPr>
                <w:rFonts w:ascii="Times New Roman" w:hAnsi="Times New Roman" w:cs="Times New Roman"/>
                <w:b/>
                <w:color w:val="111010"/>
                <w:sz w:val="24"/>
                <w:szCs w:val="24"/>
              </w:rPr>
              <w:t>трубочки для сока "Фейерверк"</w:t>
            </w:r>
          </w:p>
        </w:tc>
        <w:tc>
          <w:tcPr>
            <w:tcW w:w="4786" w:type="dxa"/>
            <w:gridSpan w:val="2"/>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r>
              <w:rPr>
                <w:rFonts w:ascii="Times New Roman" w:hAnsi="Times New Roman" w:cs="Times New Roman"/>
                <w:color w:val="111010"/>
                <w:sz w:val="24"/>
                <w:szCs w:val="24"/>
              </w:rPr>
              <w:t xml:space="preserve">70 рублей за 50 штук </w:t>
            </w:r>
          </w:p>
        </w:tc>
        <w:tc>
          <w:tcPr>
            <w:tcW w:w="2393" w:type="dxa"/>
            <w:tcBorders>
              <w:top w:val="single" w:sz="4" w:space="0" w:color="auto"/>
              <w:left w:val="single" w:sz="4" w:space="0" w:color="auto"/>
              <w:bottom w:val="single" w:sz="4" w:space="0" w:color="auto"/>
              <w:right w:val="single" w:sz="4" w:space="0" w:color="auto"/>
            </w:tcBorders>
          </w:tcPr>
          <w:p w:rsidR="006F6823" w:rsidRDefault="006F6823">
            <w:pPr>
              <w:spacing w:after="120" w:line="240" w:lineRule="auto"/>
              <w:jc w:val="center"/>
              <w:rPr>
                <w:rFonts w:ascii="Times New Roman" w:hAnsi="Times New Roman" w:cs="Times New Roman"/>
                <w:color w:val="111010"/>
                <w:sz w:val="24"/>
                <w:szCs w:val="24"/>
              </w:rPr>
            </w:pPr>
          </w:p>
        </w:tc>
      </w:tr>
    </w:tbl>
    <w:p w:rsidR="006F6823" w:rsidRDefault="006F6823" w:rsidP="006F6823">
      <w:pPr>
        <w:pStyle w:val="a3"/>
        <w:spacing w:after="120" w:line="240" w:lineRule="auto"/>
        <w:ind w:left="1440"/>
        <w:jc w:val="both"/>
        <w:rPr>
          <w:rFonts w:ascii="Times New Roman" w:hAnsi="Times New Roman" w:cs="Times New Roman"/>
          <w:color w:val="111010"/>
          <w:sz w:val="24"/>
          <w:szCs w:val="24"/>
        </w:rPr>
      </w:pPr>
    </w:p>
    <w:p w:rsidR="006F6823" w:rsidRDefault="006F6823" w:rsidP="006F6823">
      <w:pPr>
        <w:pStyle w:val="a3"/>
        <w:numPr>
          <w:ilvl w:val="0"/>
          <w:numId w:val="5"/>
        </w:num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Рассчитайте стоимость закупки.</w:t>
      </w:r>
    </w:p>
    <w:p w:rsidR="006F6823" w:rsidRDefault="006F6823" w:rsidP="006F6823">
      <w:pPr>
        <w:pStyle w:val="a3"/>
        <w:numPr>
          <w:ilvl w:val="0"/>
          <w:numId w:val="5"/>
        </w:num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 xml:space="preserve"> Выберите посуду. Объясните свой выбор. </w:t>
      </w:r>
    </w:p>
    <w:p w:rsidR="006F6823" w:rsidRDefault="006F6823" w:rsidP="006F6823">
      <w:pPr>
        <w:pStyle w:val="a3"/>
        <w:numPr>
          <w:ilvl w:val="0"/>
          <w:numId w:val="5"/>
        </w:num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 xml:space="preserve">Занесите стоимость закупки посуды в таблицу на ватмане. </w:t>
      </w:r>
    </w:p>
    <w:p w:rsidR="006F6823" w:rsidRDefault="006F6823" w:rsidP="006F6823">
      <w:pPr>
        <w:pStyle w:val="a3"/>
        <w:numPr>
          <w:ilvl w:val="0"/>
          <w:numId w:val="5"/>
        </w:num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 xml:space="preserve">Подсчитайте </w:t>
      </w:r>
      <w:r>
        <w:rPr>
          <w:rFonts w:ascii="Times New Roman" w:hAnsi="Times New Roman" w:cs="Times New Roman"/>
          <w:b/>
          <w:color w:val="111010"/>
          <w:sz w:val="24"/>
          <w:szCs w:val="24"/>
        </w:rPr>
        <w:t>общую</w:t>
      </w:r>
      <w:r>
        <w:rPr>
          <w:rFonts w:ascii="Times New Roman" w:hAnsi="Times New Roman" w:cs="Times New Roman"/>
          <w:color w:val="111010"/>
          <w:sz w:val="24"/>
          <w:szCs w:val="24"/>
        </w:rPr>
        <w:t xml:space="preserve"> сумму расходов на ватмане. </w:t>
      </w:r>
    </w:p>
    <w:p w:rsidR="006F6823" w:rsidRDefault="006F6823" w:rsidP="006F6823">
      <w:pPr>
        <w:pStyle w:val="a3"/>
        <w:numPr>
          <w:ilvl w:val="0"/>
          <w:numId w:val="5"/>
        </w:numPr>
        <w:spacing w:after="120" w:line="240" w:lineRule="auto"/>
        <w:jc w:val="both"/>
        <w:rPr>
          <w:rFonts w:ascii="Times New Roman" w:hAnsi="Times New Roman" w:cs="Times New Roman"/>
          <w:color w:val="111010"/>
          <w:sz w:val="24"/>
          <w:szCs w:val="24"/>
        </w:rPr>
      </w:pPr>
      <w:r>
        <w:rPr>
          <w:rFonts w:ascii="Times New Roman" w:hAnsi="Times New Roman" w:cs="Times New Roman"/>
          <w:color w:val="111010"/>
          <w:sz w:val="24"/>
          <w:szCs w:val="24"/>
        </w:rPr>
        <w:t xml:space="preserve">Подготовьтесь защитить свой план закупки. </w:t>
      </w:r>
    </w:p>
    <w:p w:rsidR="006F6823" w:rsidRDefault="006F6823" w:rsidP="006F6823">
      <w:pPr>
        <w:spacing w:after="120" w:line="240" w:lineRule="auto"/>
        <w:rPr>
          <w:rFonts w:ascii="Times New Roman" w:hAnsi="Times New Roman" w:cs="Times New Roman"/>
          <w:i/>
          <w:iCs/>
          <w:sz w:val="24"/>
          <w:szCs w:val="24"/>
          <w:lang w:eastAsia="ru-RU"/>
        </w:rPr>
      </w:pPr>
      <w:r>
        <w:rPr>
          <w:rFonts w:ascii="Times New Roman" w:hAnsi="Times New Roman" w:cs="Times New Roman"/>
          <w:b/>
          <w:bCs/>
          <w:sz w:val="24"/>
          <w:szCs w:val="24"/>
          <w:lang w:val="en-US" w:eastAsia="ru-RU"/>
        </w:rPr>
        <w:t>III</w:t>
      </w:r>
      <w:r>
        <w:rPr>
          <w:rFonts w:ascii="Times New Roman" w:hAnsi="Times New Roman" w:cs="Times New Roman"/>
          <w:b/>
          <w:bCs/>
          <w:sz w:val="24"/>
          <w:szCs w:val="24"/>
          <w:lang w:eastAsia="ru-RU"/>
        </w:rPr>
        <w:t>. Итоговое задание. Отчет групп о проделанной работе</w:t>
      </w:r>
    </w:p>
    <w:p w:rsidR="006F6823" w:rsidRDefault="006F6823" w:rsidP="006F6823">
      <w:pPr>
        <w:spacing w:after="12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Подготовьте отчет о плане закупок к новогоднему утреннику. выберите одного человека.</w:t>
      </w:r>
    </w:p>
    <w:p w:rsidR="006F6823" w:rsidRDefault="006F6823" w:rsidP="006F6823">
      <w:pPr>
        <w:rPr>
          <w:rFonts w:ascii="Times New Roman" w:hAnsi="Times New Roman" w:cs="Times New Roman"/>
          <w:b/>
          <w:bCs/>
          <w:sz w:val="24"/>
          <w:szCs w:val="24"/>
        </w:rPr>
      </w:pPr>
      <w:r>
        <w:rPr>
          <w:rFonts w:ascii="Times New Roman" w:hAnsi="Times New Roman" w:cs="Times New Roman"/>
          <w:b/>
          <w:bCs/>
          <w:sz w:val="24"/>
          <w:szCs w:val="24"/>
        </w:rPr>
        <w:t>Отчет группы:</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По нашим расчетам в кафе будут столы </w:t>
      </w:r>
      <w:proofErr w:type="gramStart"/>
      <w:r>
        <w:rPr>
          <w:rFonts w:ascii="Times New Roman" w:hAnsi="Times New Roman" w:cs="Times New Roman"/>
          <w:sz w:val="24"/>
          <w:szCs w:val="24"/>
        </w:rPr>
        <w:t>длиной  _</w:t>
      </w:r>
      <w:proofErr w:type="gramEnd"/>
      <w:r>
        <w:rPr>
          <w:rFonts w:ascii="Times New Roman" w:hAnsi="Times New Roman" w:cs="Times New Roman"/>
          <w:sz w:val="24"/>
          <w:szCs w:val="24"/>
        </w:rPr>
        <w:t>___ см и шириной _____ см.</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Для таких столов подойдет скатерть длиной ______ см и шириной ______ см, потому что .... .</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Нам для столов </w:t>
      </w:r>
      <w:proofErr w:type="gramStart"/>
      <w:r>
        <w:rPr>
          <w:rFonts w:ascii="Times New Roman" w:hAnsi="Times New Roman" w:cs="Times New Roman"/>
          <w:sz w:val="24"/>
          <w:szCs w:val="24"/>
        </w:rPr>
        <w:t>понадобятся  _</w:t>
      </w:r>
      <w:proofErr w:type="gramEnd"/>
      <w:r>
        <w:rPr>
          <w:rFonts w:ascii="Times New Roman" w:hAnsi="Times New Roman" w:cs="Times New Roman"/>
          <w:sz w:val="24"/>
          <w:szCs w:val="24"/>
        </w:rPr>
        <w:t xml:space="preserve">__ скатертей. На них мы </w:t>
      </w:r>
      <w:proofErr w:type="gramStart"/>
      <w:r>
        <w:rPr>
          <w:rFonts w:ascii="Times New Roman" w:hAnsi="Times New Roman" w:cs="Times New Roman"/>
          <w:sz w:val="24"/>
          <w:szCs w:val="24"/>
        </w:rPr>
        <w:t>истратим  _</w:t>
      </w:r>
      <w:proofErr w:type="gramEnd"/>
      <w:r>
        <w:rPr>
          <w:rFonts w:ascii="Times New Roman" w:hAnsi="Times New Roman" w:cs="Times New Roman"/>
          <w:sz w:val="24"/>
          <w:szCs w:val="24"/>
        </w:rPr>
        <w:t xml:space="preserve">___ рублей. </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Для новогоднего стола мы выбрали посуду "___________________________", потому что ....   .</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Стоимость такой посуды нам </w:t>
      </w:r>
      <w:proofErr w:type="gramStart"/>
      <w:r>
        <w:rPr>
          <w:rFonts w:ascii="Times New Roman" w:hAnsi="Times New Roman" w:cs="Times New Roman"/>
          <w:sz w:val="24"/>
          <w:szCs w:val="24"/>
        </w:rPr>
        <w:t>обойдется  в</w:t>
      </w:r>
      <w:proofErr w:type="gramEnd"/>
      <w:r>
        <w:rPr>
          <w:rFonts w:ascii="Times New Roman" w:hAnsi="Times New Roman" w:cs="Times New Roman"/>
          <w:sz w:val="24"/>
          <w:szCs w:val="24"/>
        </w:rPr>
        <w:t xml:space="preserve"> _____ рублей .  </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Стоимость всей покупки будет </w:t>
      </w:r>
      <w:proofErr w:type="gramStart"/>
      <w:r>
        <w:rPr>
          <w:rFonts w:ascii="Times New Roman" w:hAnsi="Times New Roman" w:cs="Times New Roman"/>
          <w:sz w:val="24"/>
          <w:szCs w:val="24"/>
        </w:rPr>
        <w:t>составлять  _</w:t>
      </w:r>
      <w:proofErr w:type="gramEnd"/>
      <w:r>
        <w:rPr>
          <w:rFonts w:ascii="Times New Roman" w:hAnsi="Times New Roman" w:cs="Times New Roman"/>
          <w:sz w:val="24"/>
          <w:szCs w:val="24"/>
        </w:rPr>
        <w:t xml:space="preserve">____ рублей. </w:t>
      </w:r>
    </w:p>
    <w:p w:rsidR="006F6823" w:rsidRDefault="006F6823" w:rsidP="006F6823">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t>IV</w:t>
      </w:r>
      <w:r>
        <w:rPr>
          <w:rFonts w:ascii="Times New Roman" w:hAnsi="Times New Roman" w:cs="Times New Roman"/>
          <w:b/>
          <w:bCs/>
          <w:color w:val="000000"/>
          <w:sz w:val="24"/>
          <w:szCs w:val="24"/>
          <w:lang w:eastAsia="ru-RU"/>
        </w:rPr>
        <w:t>. Оценивание работы группы</w:t>
      </w:r>
    </w:p>
    <w:p w:rsidR="006F6823" w:rsidRDefault="006F6823" w:rsidP="006F6823">
      <w:pPr>
        <w:spacing w:after="0" w:line="240" w:lineRule="auto"/>
        <w:rPr>
          <w:rFonts w:ascii="Times New Roman" w:hAnsi="Times New Roman" w:cs="Times New Roman"/>
          <w:bCs/>
          <w:i/>
          <w:color w:val="000000"/>
          <w:sz w:val="24"/>
          <w:szCs w:val="24"/>
          <w:lang w:eastAsia="ru-RU"/>
        </w:rPr>
      </w:pPr>
      <w:r>
        <w:rPr>
          <w:rFonts w:ascii="Times New Roman" w:hAnsi="Times New Roman" w:cs="Times New Roman"/>
          <w:bCs/>
          <w:i/>
          <w:color w:val="000000"/>
          <w:sz w:val="24"/>
          <w:szCs w:val="24"/>
          <w:lang w:eastAsia="ru-RU"/>
        </w:rPr>
        <w:t xml:space="preserve">К доске вызываются сразу все представители групп. </w:t>
      </w:r>
    </w:p>
    <w:p w:rsidR="006F6823" w:rsidRDefault="006F6823" w:rsidP="006F6823">
      <w:pPr>
        <w:spacing w:after="0" w:line="240" w:lineRule="auto"/>
        <w:rPr>
          <w:rFonts w:ascii="Times New Roman" w:hAnsi="Times New Roman" w:cs="Times New Roman"/>
          <w:bCs/>
          <w:i/>
          <w:color w:val="000000"/>
          <w:sz w:val="24"/>
          <w:szCs w:val="24"/>
          <w:lang w:eastAsia="ru-RU"/>
        </w:rPr>
      </w:pPr>
      <w:r>
        <w:rPr>
          <w:rFonts w:ascii="Times New Roman" w:hAnsi="Times New Roman" w:cs="Times New Roman"/>
          <w:bCs/>
          <w:i/>
          <w:color w:val="000000"/>
          <w:sz w:val="24"/>
          <w:szCs w:val="24"/>
          <w:lang w:eastAsia="ru-RU"/>
        </w:rPr>
        <w:t>Отчитываются по одному заданию.</w:t>
      </w:r>
    </w:p>
    <w:p w:rsidR="006F6823" w:rsidRDefault="006F6823" w:rsidP="006F6823">
      <w:pPr>
        <w:spacing w:after="0" w:line="240" w:lineRule="auto"/>
        <w:rPr>
          <w:rFonts w:ascii="Times New Roman" w:hAnsi="Times New Roman" w:cs="Times New Roman"/>
          <w:bCs/>
          <w:i/>
          <w:color w:val="000000"/>
          <w:sz w:val="24"/>
          <w:szCs w:val="24"/>
          <w:lang w:eastAsia="ru-RU"/>
        </w:rPr>
      </w:pPr>
      <w:r>
        <w:rPr>
          <w:rFonts w:ascii="Times New Roman" w:hAnsi="Times New Roman" w:cs="Times New Roman"/>
          <w:bCs/>
          <w:i/>
          <w:color w:val="000000"/>
          <w:sz w:val="24"/>
          <w:szCs w:val="24"/>
          <w:lang w:eastAsia="ru-RU"/>
        </w:rPr>
        <w:t xml:space="preserve">Каждая другая группа оценивает какую-нибудь другую группу. </w:t>
      </w:r>
    </w:p>
    <w:p w:rsidR="006F6823" w:rsidRDefault="006F6823" w:rsidP="006F6823">
      <w:pPr>
        <w:spacing w:after="0" w:line="240" w:lineRule="auto"/>
        <w:rPr>
          <w:rFonts w:ascii="Times New Roman" w:hAnsi="Times New Roman" w:cs="Times New Roman"/>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702"/>
      </w:tblGrid>
      <w:tr w:rsidR="006F6823" w:rsidTr="006F6823">
        <w:tc>
          <w:tcPr>
            <w:tcW w:w="4785" w:type="dxa"/>
            <w:tcBorders>
              <w:top w:val="single" w:sz="4" w:space="0" w:color="auto"/>
              <w:left w:val="single" w:sz="4" w:space="0" w:color="auto"/>
              <w:bottom w:val="single" w:sz="4" w:space="0" w:color="auto"/>
              <w:right w:val="single" w:sz="4" w:space="0" w:color="auto"/>
            </w:tcBorders>
            <w:hideMark/>
          </w:tcPr>
          <w:p w:rsidR="006F6823" w:rsidRDefault="006F682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Задание</w:t>
            </w:r>
          </w:p>
        </w:tc>
        <w:tc>
          <w:tcPr>
            <w:tcW w:w="1702" w:type="dxa"/>
            <w:tcBorders>
              <w:top w:val="single" w:sz="4" w:space="0" w:color="auto"/>
              <w:left w:val="single" w:sz="4" w:space="0" w:color="auto"/>
              <w:bottom w:val="single" w:sz="4" w:space="0" w:color="auto"/>
              <w:right w:val="single" w:sz="4" w:space="0" w:color="auto"/>
            </w:tcBorders>
            <w:hideMark/>
          </w:tcPr>
          <w:p w:rsidR="006F6823" w:rsidRDefault="006F682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Оценка</w:t>
            </w:r>
          </w:p>
        </w:tc>
      </w:tr>
      <w:tr w:rsidR="006F6823" w:rsidTr="006F6823">
        <w:tc>
          <w:tcPr>
            <w:tcW w:w="4785" w:type="dxa"/>
            <w:tcBorders>
              <w:top w:val="single" w:sz="4" w:space="0" w:color="auto"/>
              <w:left w:val="single" w:sz="4" w:space="0" w:color="auto"/>
              <w:bottom w:val="single" w:sz="4" w:space="0" w:color="auto"/>
              <w:right w:val="single" w:sz="4" w:space="0" w:color="auto"/>
            </w:tcBorders>
            <w:hideMark/>
          </w:tcPr>
          <w:p w:rsidR="006F6823" w:rsidRDefault="006F6823">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Расчёт размеров стола и количества гостей, </w:t>
            </w:r>
            <w:proofErr w:type="gramStart"/>
            <w:r>
              <w:rPr>
                <w:rFonts w:ascii="Times New Roman" w:hAnsi="Times New Roman" w:cs="Times New Roman"/>
                <w:bCs/>
                <w:color w:val="000000"/>
                <w:sz w:val="24"/>
                <w:szCs w:val="24"/>
                <w:lang w:eastAsia="ru-RU"/>
              </w:rPr>
              <w:t>размещение  гостей</w:t>
            </w:r>
            <w:proofErr w:type="gramEnd"/>
          </w:p>
        </w:tc>
        <w:tc>
          <w:tcPr>
            <w:tcW w:w="1702"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p>
        </w:tc>
      </w:tr>
      <w:tr w:rsidR="006F6823" w:rsidTr="006F6823">
        <w:tc>
          <w:tcPr>
            <w:tcW w:w="4785"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Расчёт размеров скатерти</w:t>
            </w:r>
          </w:p>
          <w:p w:rsidR="006F6823" w:rsidRDefault="006F6823">
            <w:pPr>
              <w:spacing w:after="0" w:line="240" w:lineRule="auto"/>
              <w:rPr>
                <w:rFonts w:ascii="Times New Roman" w:hAnsi="Times New Roman" w:cs="Times New Roman"/>
                <w:bCs/>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p>
        </w:tc>
      </w:tr>
      <w:tr w:rsidR="006F6823" w:rsidTr="006F6823">
        <w:tc>
          <w:tcPr>
            <w:tcW w:w="4785"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Стоимость скатертей</w:t>
            </w:r>
          </w:p>
          <w:p w:rsidR="006F6823" w:rsidRDefault="006F6823">
            <w:pPr>
              <w:spacing w:after="0" w:line="240" w:lineRule="auto"/>
              <w:rPr>
                <w:rFonts w:ascii="Times New Roman" w:hAnsi="Times New Roman" w:cs="Times New Roman"/>
                <w:bCs/>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p>
        </w:tc>
      </w:tr>
      <w:tr w:rsidR="006F6823" w:rsidTr="006F6823">
        <w:tc>
          <w:tcPr>
            <w:tcW w:w="4785"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Стоимость посуды</w:t>
            </w:r>
          </w:p>
          <w:p w:rsidR="006F6823" w:rsidRDefault="006F6823">
            <w:pPr>
              <w:spacing w:after="0" w:line="240" w:lineRule="auto"/>
              <w:rPr>
                <w:rFonts w:ascii="Times New Roman" w:hAnsi="Times New Roman" w:cs="Times New Roman"/>
                <w:bCs/>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p>
        </w:tc>
      </w:tr>
      <w:tr w:rsidR="006F6823" w:rsidTr="006F6823">
        <w:tc>
          <w:tcPr>
            <w:tcW w:w="4785"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Уложилась ли группа в 500 рублей</w:t>
            </w:r>
          </w:p>
          <w:p w:rsidR="006F6823" w:rsidRDefault="006F6823">
            <w:pPr>
              <w:spacing w:after="0" w:line="240" w:lineRule="auto"/>
              <w:rPr>
                <w:rFonts w:ascii="Times New Roman" w:hAnsi="Times New Roman" w:cs="Times New Roman"/>
                <w:bCs/>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6F6823" w:rsidRDefault="006F6823">
            <w:pPr>
              <w:spacing w:after="0" w:line="240" w:lineRule="auto"/>
              <w:rPr>
                <w:rFonts w:ascii="Times New Roman" w:hAnsi="Times New Roman" w:cs="Times New Roman"/>
                <w:bCs/>
                <w:color w:val="000000"/>
                <w:sz w:val="24"/>
                <w:szCs w:val="24"/>
                <w:lang w:eastAsia="ru-RU"/>
              </w:rPr>
            </w:pPr>
          </w:p>
        </w:tc>
      </w:tr>
    </w:tbl>
    <w:p w:rsidR="006F6823" w:rsidRDefault="006F6823" w:rsidP="006F6823">
      <w:pPr>
        <w:spacing w:after="0" w:line="240" w:lineRule="auto"/>
        <w:rPr>
          <w:rFonts w:ascii="Times New Roman" w:hAnsi="Times New Roman" w:cs="Times New Roman"/>
          <w:bCs/>
          <w:color w:val="000000"/>
          <w:sz w:val="24"/>
          <w:szCs w:val="24"/>
          <w:lang w:eastAsia="ru-RU"/>
        </w:rPr>
      </w:pPr>
    </w:p>
    <w:p w:rsidR="006F6823" w:rsidRDefault="006F6823" w:rsidP="006F6823">
      <w:pPr>
        <w:rPr>
          <w:rFonts w:ascii="Times New Roman" w:hAnsi="Times New Roman" w:cs="Times New Roman"/>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Рефлексия</w:t>
      </w:r>
    </w:p>
    <w:p w:rsidR="006F6823" w:rsidRDefault="006F6823" w:rsidP="006F6823">
      <w:pPr>
        <w:rPr>
          <w:rFonts w:ascii="Times New Roman" w:hAnsi="Times New Roman" w:cs="Times New Roman"/>
          <w:i/>
          <w:iCs/>
          <w:color w:val="666666"/>
          <w:sz w:val="24"/>
          <w:szCs w:val="24"/>
          <w:shd w:val="clear" w:color="auto" w:fill="FFFFFF"/>
          <w:lang w:eastAsia="ru-RU"/>
        </w:rPr>
      </w:pPr>
      <w:r>
        <w:rPr>
          <w:rFonts w:ascii="Times New Roman" w:hAnsi="Times New Roman" w:cs="Times New Roman"/>
          <w:sz w:val="24"/>
          <w:szCs w:val="24"/>
        </w:rPr>
        <w:t xml:space="preserve">-Что стало </w:t>
      </w:r>
      <w:proofErr w:type="gramStart"/>
      <w:r>
        <w:rPr>
          <w:rFonts w:ascii="Times New Roman" w:hAnsi="Times New Roman" w:cs="Times New Roman"/>
          <w:sz w:val="24"/>
          <w:szCs w:val="24"/>
        </w:rPr>
        <w:t>итогом  решения</w:t>
      </w:r>
      <w:proofErr w:type="gramEnd"/>
      <w:r>
        <w:rPr>
          <w:rFonts w:ascii="Times New Roman" w:hAnsi="Times New Roman" w:cs="Times New Roman"/>
          <w:sz w:val="24"/>
          <w:szCs w:val="24"/>
        </w:rPr>
        <w:t xml:space="preserve"> сегодняшней проектной задачи?</w:t>
      </w:r>
      <w:r>
        <w:rPr>
          <w:rFonts w:ascii="Times New Roman" w:hAnsi="Times New Roman" w:cs="Times New Roman"/>
          <w:b/>
          <w:bCs/>
          <w:color w:val="666666"/>
          <w:sz w:val="24"/>
          <w:szCs w:val="24"/>
          <w:shd w:val="clear" w:color="auto" w:fill="FFFFFF"/>
          <w:lang w:eastAsia="ru-RU"/>
        </w:rPr>
        <w:t xml:space="preserve"> (</w:t>
      </w:r>
      <w:r>
        <w:rPr>
          <w:rFonts w:ascii="Times New Roman" w:hAnsi="Times New Roman" w:cs="Times New Roman"/>
          <w:i/>
          <w:iCs/>
          <w:color w:val="666666"/>
          <w:sz w:val="24"/>
          <w:szCs w:val="24"/>
          <w:shd w:val="clear" w:color="auto" w:fill="FFFFFF"/>
          <w:lang w:eastAsia="ru-RU"/>
        </w:rPr>
        <w:t>план действий при закупке товара к новогоднему празднику)</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Люди, какой профессии занимаются подсчетом наиболее выгодных условий затрат? (</w:t>
      </w:r>
      <w:r>
        <w:rPr>
          <w:rFonts w:ascii="Times New Roman" w:hAnsi="Times New Roman" w:cs="Times New Roman"/>
          <w:i/>
          <w:sz w:val="24"/>
          <w:szCs w:val="24"/>
        </w:rPr>
        <w:t>экономисты, бухгалтера</w:t>
      </w:r>
      <w:r>
        <w:rPr>
          <w:rFonts w:ascii="Times New Roman" w:hAnsi="Times New Roman" w:cs="Times New Roman"/>
          <w:sz w:val="24"/>
          <w:szCs w:val="24"/>
        </w:rPr>
        <w:t>)</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Вот вы сегодня выступали в роли экономиста и хорошо справились с этой задачей. </w:t>
      </w:r>
    </w:p>
    <w:p w:rsidR="006F6823" w:rsidRDefault="006F6823" w:rsidP="006F6823">
      <w:pPr>
        <w:rPr>
          <w:rFonts w:ascii="Times New Roman" w:hAnsi="Times New Roman" w:cs="Times New Roman"/>
          <w:sz w:val="24"/>
          <w:szCs w:val="24"/>
        </w:rPr>
      </w:pPr>
      <w:r>
        <w:rPr>
          <w:rFonts w:ascii="Times New Roman" w:hAnsi="Times New Roman" w:cs="Times New Roman"/>
          <w:sz w:val="24"/>
          <w:szCs w:val="24"/>
        </w:rPr>
        <w:t xml:space="preserve">- Где в жизни вам это может </w:t>
      </w:r>
      <w:proofErr w:type="gramStart"/>
      <w:r>
        <w:rPr>
          <w:rFonts w:ascii="Times New Roman" w:hAnsi="Times New Roman" w:cs="Times New Roman"/>
          <w:sz w:val="24"/>
          <w:szCs w:val="24"/>
        </w:rPr>
        <w:t>пригодиться ?</w:t>
      </w:r>
      <w:proofErr w:type="gramEnd"/>
    </w:p>
    <w:p w:rsidR="006F6823" w:rsidRDefault="006F6823" w:rsidP="006F6823">
      <w:pPr>
        <w:jc w:val="center"/>
        <w:rPr>
          <w:rFonts w:ascii="Times New Roman" w:hAnsi="Times New Roman" w:cs="Times New Roman"/>
          <w:sz w:val="24"/>
          <w:szCs w:val="24"/>
        </w:rPr>
      </w:pPr>
    </w:p>
    <w:p w:rsidR="006F6823" w:rsidRDefault="006F6823" w:rsidP="006F6823">
      <w:pPr>
        <w:rPr>
          <w:rFonts w:ascii="Times New Roman" w:hAnsi="Times New Roman" w:cs="Times New Roman"/>
          <w:sz w:val="24"/>
          <w:szCs w:val="24"/>
        </w:rPr>
      </w:pPr>
      <w:bookmarkStart w:id="0" w:name="_GoBack"/>
      <w:r>
        <w:rPr>
          <w:rFonts w:ascii="Times New Roman" w:hAnsi="Times New Roman" w:cs="Times New Roman"/>
          <w:sz w:val="24"/>
          <w:szCs w:val="24"/>
        </w:rPr>
        <w:t>Экспертный лист для оценки работы группы.</w:t>
      </w:r>
    </w:p>
    <w:p w:rsidR="006F6823" w:rsidRDefault="006F6823" w:rsidP="006F6823">
      <w:pPr>
        <w:rPr>
          <w:rFonts w:ascii="Times New Roman" w:hAnsi="Times New Roman" w:cs="Times New Roman"/>
          <w:i/>
          <w:iCs/>
          <w:sz w:val="24"/>
          <w:szCs w:val="24"/>
        </w:rPr>
      </w:pPr>
      <w:r>
        <w:rPr>
          <w:rFonts w:ascii="Times New Roman" w:hAnsi="Times New Roman" w:cs="Times New Roman"/>
          <w:i/>
          <w:iCs/>
          <w:sz w:val="24"/>
          <w:szCs w:val="24"/>
        </w:rPr>
        <w:t>Ф.И.эксперта                                                      №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00"/>
      </w:tblGrid>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Вопросы</w:t>
            </w:r>
          </w:p>
        </w:tc>
        <w:tc>
          <w:tcPr>
            <w:tcW w:w="2800"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Ответы</w:t>
            </w: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Формулировка задачи в группе</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работы в группе (приступили к решению все вместе, распределили задания т.п.)</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Как осуществлялись переходы от одного задания к другому?</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Опишите климат и взаимоотношения в группе (</w:t>
            </w:r>
            <w:proofErr w:type="gramStart"/>
            <w:r>
              <w:rPr>
                <w:rFonts w:ascii="Times New Roman" w:hAnsi="Times New Roman" w:cs="Times New Roman"/>
                <w:sz w:val="24"/>
                <w:szCs w:val="24"/>
              </w:rPr>
              <w:t>доброжелательная  обстановка</w:t>
            </w:r>
            <w:proofErr w:type="gramEnd"/>
            <w:r>
              <w:rPr>
                <w:rFonts w:ascii="Times New Roman" w:hAnsi="Times New Roman" w:cs="Times New Roman"/>
                <w:sz w:val="24"/>
                <w:szCs w:val="24"/>
              </w:rPr>
              <w:t xml:space="preserve">,  взаимопомощь, ссоры, никакого содержательного общения и т.п.). </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Лидер в группе</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членов группы в ходе работы.  Если были конфликтные ситуации, то как они разрешились?</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на завершающем этапе (общее обсуждение, предъявление результатов каждым учащимся и т.п.)</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tr w:rsidR="006F6823" w:rsidTr="006F6823">
        <w:tc>
          <w:tcPr>
            <w:tcW w:w="6771" w:type="dxa"/>
            <w:tcBorders>
              <w:top w:val="single" w:sz="4" w:space="0" w:color="000000"/>
              <w:left w:val="single" w:sz="4" w:space="0" w:color="000000"/>
              <w:bottom w:val="single" w:sz="4" w:space="0" w:color="000000"/>
              <w:right w:val="single" w:sz="4" w:space="0" w:color="000000"/>
            </w:tcBorders>
            <w:hideMark/>
          </w:tcPr>
          <w:p w:rsidR="006F6823" w:rsidRDefault="006F6823">
            <w:pPr>
              <w:spacing w:after="0" w:line="240" w:lineRule="auto"/>
              <w:rPr>
                <w:rFonts w:ascii="Times New Roman" w:hAnsi="Times New Roman" w:cs="Times New Roman"/>
                <w:sz w:val="24"/>
                <w:szCs w:val="24"/>
              </w:rPr>
            </w:pPr>
            <w:r>
              <w:rPr>
                <w:rFonts w:ascii="Times New Roman" w:hAnsi="Times New Roman" w:cs="Times New Roman"/>
                <w:sz w:val="24"/>
                <w:szCs w:val="24"/>
              </w:rPr>
              <w:t>Подведите итог - ваше общее впечатление от работы в группе</w:t>
            </w:r>
          </w:p>
        </w:tc>
        <w:tc>
          <w:tcPr>
            <w:tcW w:w="2800" w:type="dxa"/>
            <w:tcBorders>
              <w:top w:val="single" w:sz="4" w:space="0" w:color="000000"/>
              <w:left w:val="single" w:sz="4" w:space="0" w:color="000000"/>
              <w:bottom w:val="single" w:sz="4" w:space="0" w:color="000000"/>
              <w:right w:val="single" w:sz="4" w:space="0" w:color="000000"/>
            </w:tcBorders>
          </w:tcPr>
          <w:p w:rsidR="006F6823" w:rsidRDefault="006F6823">
            <w:pPr>
              <w:spacing w:after="0" w:line="240" w:lineRule="auto"/>
              <w:rPr>
                <w:rFonts w:ascii="Times New Roman" w:hAnsi="Times New Roman" w:cs="Times New Roman"/>
                <w:i/>
                <w:iCs/>
                <w:sz w:val="24"/>
                <w:szCs w:val="24"/>
              </w:rPr>
            </w:pPr>
          </w:p>
        </w:tc>
      </w:tr>
      <w:bookmarkEnd w:id="0"/>
    </w:tbl>
    <w:p w:rsidR="006F6823" w:rsidRDefault="006F6823" w:rsidP="006F6823">
      <w:pPr>
        <w:rPr>
          <w:rFonts w:ascii="Times New Roman" w:hAnsi="Times New Roman" w:cs="Times New Roman"/>
          <w:sz w:val="24"/>
          <w:szCs w:val="24"/>
        </w:rPr>
      </w:pPr>
    </w:p>
    <w:p w:rsidR="00E864A2" w:rsidRDefault="00E864A2"/>
    <w:sectPr w:rsidR="00E864A2" w:rsidSect="00E86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3481C"/>
    <w:multiLevelType w:val="hybridMultilevel"/>
    <w:tmpl w:val="33F475B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15:restartNumberingAfterBreak="0">
    <w:nsid w:val="4DF90D98"/>
    <w:multiLevelType w:val="hybridMultilevel"/>
    <w:tmpl w:val="A48C330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5D7D5149"/>
    <w:multiLevelType w:val="hybridMultilevel"/>
    <w:tmpl w:val="2CA6652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63935CEE"/>
    <w:multiLevelType w:val="hybridMultilevel"/>
    <w:tmpl w:val="9FDC2C92"/>
    <w:lvl w:ilvl="0" w:tplc="0419000D">
      <w:start w:val="1"/>
      <w:numFmt w:val="bullet"/>
      <w:lvlText w:val=""/>
      <w:lvlJc w:val="left"/>
      <w:pPr>
        <w:ind w:left="1020" w:hanging="360"/>
      </w:pPr>
      <w:rPr>
        <w:rFonts w:ascii="Wingdings" w:hAnsi="Wingdings" w:cs="Wingdings"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4" w15:restartNumberingAfterBreak="0">
    <w:nsid w:val="7C7727C6"/>
    <w:multiLevelType w:val="hybridMultilevel"/>
    <w:tmpl w:val="3564C3E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F6823"/>
    <w:rsid w:val="006F6823"/>
    <w:rsid w:val="00B74AED"/>
    <w:rsid w:val="00E8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8D365-3D4B-4A02-8FDF-753130A3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2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68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1169</Words>
  <Characters>6664</Characters>
  <Application>Microsoft Office Word</Application>
  <DocSecurity>0</DocSecurity>
  <Lines>55</Lines>
  <Paragraphs>15</Paragraphs>
  <ScaleCrop>false</ScaleCrop>
  <Company>ЗАО "Единство"</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Преподаватель</cp:lastModifiedBy>
  <cp:revision>4</cp:revision>
  <dcterms:created xsi:type="dcterms:W3CDTF">2015-12-26T06:59:00Z</dcterms:created>
  <dcterms:modified xsi:type="dcterms:W3CDTF">2016-11-28T18:02:00Z</dcterms:modified>
</cp:coreProperties>
</file>